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 2020年人教版物理八年级下册  第九章 基础过关测试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1．（2019北京昌平期末，1）在国际单位制中，压强的单位是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>A．帕斯卡( Pa)    B．千克／米³(kg/m³)    C．千克（kg）    D．牛顿(N)</w:t>
      </w:r>
    </w:p>
    <w:p>
      <w:pPr>
        <w:rPr>
          <w:rFonts w:hint="eastAsia"/>
        </w:rPr>
      </w:pPr>
      <w:r>
        <w:rPr>
          <w:rFonts w:hint="eastAsia"/>
        </w:rPr>
        <w:t>2．（2018山东日照莒县期中，6）关于压强、压力下列说法正确的是    (    )</w:t>
      </w:r>
    </w:p>
    <w:p>
      <w:pPr>
        <w:rPr>
          <w:rFonts w:hint="eastAsia"/>
        </w:rPr>
      </w:pPr>
      <w:r>
        <w:rPr>
          <w:rFonts w:hint="eastAsia"/>
        </w:rPr>
        <w:t>A．压强就是物体所受的压力</w:t>
      </w:r>
    </w:p>
    <w:p>
      <w:pPr>
        <w:rPr>
          <w:rFonts w:hint="eastAsia"/>
        </w:rPr>
      </w:pPr>
      <w:r>
        <w:rPr>
          <w:rFonts w:hint="eastAsia"/>
        </w:rPr>
        <w:t>B．物体对接触面的压力就是物体所受的重力</w:t>
      </w:r>
    </w:p>
    <w:p>
      <w:pPr>
        <w:rPr>
          <w:rFonts w:hint="eastAsia"/>
        </w:rPr>
      </w:pPr>
      <w:r>
        <w:rPr>
          <w:rFonts w:hint="eastAsia"/>
        </w:rPr>
        <w:t>C．压强在数值上等于单位面积上的压力大小</w:t>
      </w:r>
    </w:p>
    <w:p>
      <w:pPr>
        <w:rPr>
          <w:rFonts w:hint="eastAsia"/>
        </w:rPr>
      </w:pPr>
      <w:r>
        <w:rPr>
          <w:rFonts w:hint="eastAsia"/>
        </w:rPr>
        <w:t>D．压力的方向总是竖直向下</w:t>
      </w:r>
    </w:p>
    <w:p>
      <w:pPr>
        <w:rPr>
          <w:rFonts w:hint="eastAsia"/>
        </w:rPr>
      </w:pPr>
      <w:r>
        <w:rPr>
          <w:rFonts w:hint="eastAsia"/>
        </w:rPr>
        <w:t>3．（2019福建厦门期末，6）杜甫有诗云“八月秋高风怒号，卷我屋上三重茅”，秋风“卷”走屋顶茅草的原因是流过屋顶外侧的空气    (    )</w:t>
      </w:r>
    </w:p>
    <w:p>
      <w:pPr>
        <w:rPr>
          <w:rFonts w:hint="eastAsia"/>
        </w:rPr>
      </w:pPr>
      <w:r>
        <w:rPr>
          <w:rFonts w:hint="eastAsia"/>
        </w:rPr>
        <w:t>A．流速大，压强大    B．流速大，压强小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C．流速小，压强小    D．流速小，压强</w:t>
      </w:r>
      <w:r>
        <w:rPr>
          <w:rFonts w:hint="eastAsia"/>
          <w:lang w:val="en-US" w:eastAsia="zh-CN"/>
        </w:rPr>
        <w:t>大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连通器在日常生活和生产中应用广泛，如图所示的实例中不是利用连</w:t>
      </w:r>
      <w:r>
        <w:rPr>
          <w:rFonts w:hint="eastAsia"/>
          <w:lang w:val="en-US" w:eastAsia="zh-CN"/>
        </w:rPr>
        <w:t>通器原理工作的是</w:t>
      </w:r>
      <w:r>
        <w:rPr>
          <w:rFonts w:hint="eastAsia"/>
        </w:rPr>
        <w:t>(    )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084320" cy="780415"/>
            <wp:effectExtent l="0" t="0" r="11430" b="635"/>
            <wp:docPr id="2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84320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5．（2019湖北十堰竹溪期末，3）下列现象中，不能用来证明大气压强存在的是(    )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122045" cy="683895"/>
            <wp:effectExtent l="0" t="0" r="1905" b="1905"/>
            <wp:docPr id="2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33755" cy="701040"/>
            <wp:effectExtent l="0" t="0" r="4445" b="3810"/>
            <wp:docPr id="2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375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132840" cy="683895"/>
            <wp:effectExtent l="0" t="0" r="10160" b="1905"/>
            <wp:docPr id="2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3284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A．瓶中燃烧浸过酒精的棉花，鸡蛋剥皮堵住瓶口，鸡蛋被“吸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>”瓶中</w:t>
      </w:r>
    </w:p>
    <w:p>
      <w:pPr>
        <w:rPr>
          <w:rFonts w:hint="eastAsia"/>
        </w:rPr>
      </w:pPr>
      <w:r>
        <w:rPr>
          <w:rFonts w:hint="eastAsia"/>
        </w:rPr>
        <w:t>B．用一纸片盖住装满水的杯口，快速倒置，纸片将水托住</w:t>
      </w:r>
    </w:p>
    <w:p>
      <w:pPr>
        <w:rPr>
          <w:rFonts w:hint="eastAsia"/>
        </w:rPr>
      </w:pPr>
      <w:r>
        <w:rPr>
          <w:rFonts w:hint="eastAsia"/>
        </w:rPr>
        <w:t>C．人们在接种疫苗时，医务人员用注射器把药液注射到人体肌肉内的过程</w:t>
      </w:r>
    </w:p>
    <w:p>
      <w:pPr>
        <w:rPr>
          <w:rFonts w:hint="eastAsia"/>
        </w:rPr>
      </w:pPr>
      <w:r>
        <w:rPr>
          <w:rFonts w:hint="eastAsia"/>
        </w:rPr>
        <w:t>D．将吸管插入装</w:t>
      </w:r>
      <w:r>
        <w:rPr>
          <w:rFonts w:hint="eastAsia"/>
          <w:lang w:eastAsia="zh-CN"/>
        </w:rPr>
        <w:t>有</w:t>
      </w:r>
      <w:r>
        <w:rPr>
          <w:rFonts w:hint="eastAsia"/>
        </w:rPr>
        <w:t>饮料的杯中，用吸管“吸出”杯中饮料</w:t>
      </w:r>
    </w:p>
    <w:p>
      <w:pPr>
        <w:rPr>
          <w:rFonts w:hint="eastAsia"/>
        </w:rPr>
      </w:pPr>
      <w:r>
        <w:rPr>
          <w:rFonts w:hint="eastAsia"/>
        </w:rPr>
        <w:t>6．（2019新疆伊犁期末，13）做托里拆利实验时，测得大气压强等于760 mm高水银柱产生的压强，再向水银槽里注入水银，使水银面上升了3 mm，那么玻璃管内外水银面的高度差是    (    )</w:t>
      </w:r>
    </w:p>
    <w:p>
      <w:pPr>
        <w:rPr>
          <w:rFonts w:hint="eastAsia"/>
        </w:rPr>
      </w:pPr>
      <w:r>
        <w:rPr>
          <w:rFonts w:hint="eastAsia"/>
        </w:rPr>
        <w:t>A．763 mm    B．760 mm    C．757 mm    D．无法确定</w:t>
      </w:r>
    </w:p>
    <w:p>
      <w:pPr>
        <w:rPr>
          <w:rFonts w:hint="eastAsia"/>
        </w:rPr>
      </w:pPr>
      <w:r>
        <w:rPr>
          <w:rFonts w:hint="eastAsia"/>
        </w:rPr>
        <w:t>7．（2019山东枣庄中考，7）下列现象中，属于减小压强的是    (    )</w:t>
      </w:r>
    </w:p>
    <w:p>
      <w:pPr>
        <w:ind w:left="840" w:hanging="840" w:hangingChars="4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90245" cy="539750"/>
            <wp:effectExtent l="0" t="0" r="14605" b="12700"/>
            <wp:docPr id="1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0245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蚊子的口器</w:t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803910" cy="539750"/>
            <wp:effectExtent l="0" t="0" r="15240" b="12700"/>
            <wp:docPr id="1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391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鳄鱼的牙齿</w:t>
      </w:r>
    </w:p>
    <w:p>
      <w:pPr>
        <w:ind w:left="840" w:hanging="840" w:hangingChars="400"/>
        <w:rPr>
          <w:rFonts w:hint="eastAsia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478790" cy="720090"/>
            <wp:effectExtent l="0" t="0" r="16510" b="3810"/>
            <wp:docPr id="1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79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啄木鸟的尖喙   D.</w:t>
      </w:r>
      <w:r>
        <w:drawing>
          <wp:inline distT="0" distB="0" distL="114300" distR="114300">
            <wp:extent cx="1207770" cy="720090"/>
            <wp:effectExtent l="0" t="0" r="11430" b="3810"/>
            <wp:docPr id="1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0777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宽大的滑雪板</w:t>
      </w:r>
    </w:p>
    <w:p>
      <w:pPr>
        <w:rPr>
          <w:rFonts w:hint="eastAsia"/>
        </w:rPr>
      </w:pPr>
      <w:r>
        <w:rPr>
          <w:rFonts w:hint="eastAsia"/>
        </w:rPr>
        <w:t>8．（独家原创试题）如图所示，将一盛有水的试管先后按照状态①、②、③放置，液体对容器底的压强的变化情况是（液体不流出）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59230" cy="756285"/>
            <wp:effectExtent l="0" t="0" r="7620" b="5715"/>
            <wp:docPr id="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5923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A．先变大，再变小    B．先变小，再变大    C．保持不变    D．无法确定</w:t>
      </w:r>
    </w:p>
    <w:p>
      <w:pPr>
        <w:rPr>
          <w:rFonts w:hint="eastAsia"/>
        </w:rPr>
      </w:pPr>
      <w:r>
        <w:rPr>
          <w:rFonts w:hint="eastAsia"/>
        </w:rPr>
        <w:t>9．（2019福建漳州期末，7）如图所示，若继续向敞口容器的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端加水，则水能达到的最高位置是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77900" cy="972185"/>
            <wp:effectExtent l="0" t="0" r="12700" b="18415"/>
            <wp:docPr id="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端    B．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端    C．c端    D．无法判断</w:t>
      </w:r>
    </w:p>
    <w:p>
      <w:pPr>
        <w:rPr>
          <w:rFonts w:hint="eastAsia"/>
        </w:rPr>
      </w:pPr>
      <w:r>
        <w:rPr>
          <w:rFonts w:hint="eastAsia"/>
        </w:rPr>
        <w:t>10.（2019北京西城期末，13）如图所示，一个装有液体的密闭圆台形容器放在水平桌面上。之后将此容器倒置过来放在同一水平桌面上。前、后两次容器底部受到液体的压强分别为p₁和p₂；容器底部受到液体的压力分别为F₁和F₂；容器对桌面的压力分别为</w:t>
      </w:r>
      <w:r>
        <w:rPr>
          <w:rFonts w:hint="eastAsia"/>
          <w:position w:val="-10"/>
        </w:rPr>
        <w:object>
          <v:shape id="_x0000_i1025" o:spt="75" type="#_x0000_t75" style="height:13.95pt;width:17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6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10"/>
        </w:rPr>
        <w:object>
          <v:shape id="_x0000_i1026" o:spt="75" type="#_x0000_t75" style="height:13.95pt;width:17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8">
            <o:LockedField>false</o:LockedField>
          </o:OLEObject>
        </w:object>
      </w:r>
      <w:r>
        <w:rPr>
          <w:rFonts w:hint="eastAsia"/>
        </w:rPr>
        <w:t>；容器对桌面的压强分别为</w:t>
      </w:r>
      <w:r>
        <w:rPr>
          <w:rFonts w:hint="eastAsia"/>
          <w:position w:val="-12"/>
        </w:rPr>
        <w:object>
          <v:shape id="_x0000_i1027" o:spt="75" alt="" type="#_x0000_t75" style="height:16pt;width:16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20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12"/>
        </w:rPr>
        <w:object>
          <v:shape id="_x0000_i1028" o:spt="75" alt="" type="#_x0000_t75" style="height:16pt;width:16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2">
            <o:LockedField>false</o:LockedField>
          </o:OLEObject>
        </w:object>
      </w:r>
      <w:r>
        <w:rPr>
          <w:rFonts w:hint="eastAsia"/>
        </w:rPr>
        <w:t>。下列判断正确的是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01370" cy="481330"/>
            <wp:effectExtent l="0" t="0" r="17780" b="13970"/>
            <wp:docPr id="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10"/>
        </w:rPr>
        <w:object>
          <v:shape id="_x0000_i1029" o:spt="75" type="#_x0000_t75" style="height:13.95pt;width:17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5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030" o:spt="75" type="#_x0000_t75" style="height:13.95pt;width:17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6">
            <o:LockedField>false</o:LockedField>
          </o:OLEObject>
        </w:object>
      </w:r>
      <w:r>
        <w:rPr>
          <w:rFonts w:hint="eastAsia"/>
        </w:rPr>
        <w:t xml:space="preserve">    B.F₁&lt;F₂    C.</w:t>
      </w:r>
      <w:r>
        <w:rPr>
          <w:rFonts w:hint="eastAsia"/>
          <w:position w:val="-12"/>
        </w:rPr>
        <w:object>
          <v:shape id="_x0000_i1031" o:spt="75" type="#_x0000_t75" style="height:16pt;width:16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7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2"/>
        </w:rPr>
        <w:object>
          <v:shape id="_x0000_i1032" o:spt="75" type="#_x0000_t75" style="height:16pt;width:16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8">
            <o:LockedField>false</o:LockedField>
          </o:OLEObject>
        </w:object>
      </w:r>
      <w:r>
        <w:rPr>
          <w:rFonts w:hint="eastAsia"/>
        </w:rPr>
        <w:t xml:space="preserve">    D.p₁&lt;p₂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11.</w:t>
      </w:r>
      <w:r>
        <w:rPr>
          <w:rFonts w:hint="eastAsia"/>
        </w:rPr>
        <w:t>周末康康和同学们去登山，当他到达山顶时，他手腕上的登山手表</w:t>
      </w:r>
      <w:r>
        <w:rPr>
          <w:rFonts w:hint="eastAsia"/>
          <w:lang w:val="en-US" w:eastAsia="zh-CN"/>
        </w:rPr>
        <w:t>显示的大气压示数</w:t>
      </w:r>
      <w:r>
        <w:rPr>
          <w:rFonts w:hint="eastAsia"/>
        </w:rPr>
        <w:t>应________（选填“大于”“小于”或“等于”）在山脚时的示数。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12.</w:t>
      </w:r>
      <w:r>
        <w:rPr>
          <w:rFonts w:hint="eastAsia"/>
        </w:rPr>
        <w:t>2019年7月30日，第四架C919客机完成了中高速滑行试验；8月1日，完成了首</w:t>
      </w:r>
      <w:r>
        <w:rPr>
          <w:rFonts w:hint="eastAsia"/>
          <w:lang w:val="en-US" w:eastAsia="zh-CN"/>
        </w:rPr>
        <w:t>次试验飞行！中国</w:t>
      </w:r>
      <w:r>
        <w:rPr>
          <w:rFonts w:hint="eastAsia"/>
        </w:rPr>
        <w:t>自研客机正在稳步发展，即将开启全球民航新时代！如图所示，C919客机在飞</w:t>
      </w:r>
      <w:r>
        <w:rPr>
          <w:rFonts w:hint="eastAsia"/>
          <w:lang w:val="en-US" w:eastAsia="zh-CN"/>
        </w:rPr>
        <w:t>行</w:t>
      </w:r>
      <w:r>
        <w:rPr>
          <w:rFonts w:hint="eastAsia"/>
        </w:rPr>
        <w:t>时，</w:t>
      </w:r>
      <w:r>
        <w:rPr>
          <w:rFonts w:hint="eastAsia"/>
          <w:lang w:val="en-US" w:eastAsia="zh-CN"/>
        </w:rPr>
        <w:t>机翼上表</w:t>
      </w:r>
      <w:r>
        <w:rPr>
          <w:rFonts w:hint="eastAsia"/>
        </w:rPr>
        <w:t>面空气流速________（选填“大”或“小”），压强________（选填“大”或“小”），因此获得向</w:t>
      </w:r>
      <w:r>
        <w:rPr>
          <w:rFonts w:hint="eastAsia"/>
          <w:lang w:val="en-US" w:eastAsia="zh-CN"/>
        </w:rPr>
        <w:t>上的升力。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290955" cy="756285"/>
            <wp:effectExtent l="0" t="0" r="4445" b="5715"/>
            <wp:docPr id="2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9095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13.（2019吉林长春中考，16）如图所示，小明用吸管喝水，水在________的作用下进入口中。如果每次吸入水的质量相同，杯底所受水的压强减小量为</w:t>
      </w:r>
      <w:r>
        <w:rPr>
          <w:rFonts w:hint="eastAsia"/>
          <w:position w:val="-10"/>
        </w:rPr>
        <w:object>
          <v:shape id="_x0000_i1033" o:spt="75" type="#_x0000_t75" style="height:13.95pt;width:15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30">
            <o:LockedField>false</o:LockedField>
          </o:OLEObject>
        </w:object>
      </w:r>
      <w:r>
        <w:rPr>
          <w:rFonts w:hint="eastAsia"/>
        </w:rPr>
        <w:t>，则喝水过程中</w:t>
      </w:r>
      <w:r>
        <w:rPr>
          <w:rFonts w:hint="eastAsia"/>
          <w:position w:val="-10"/>
        </w:rPr>
        <w:object>
          <v:shape id="_x0000_i1034" o:spt="75" type="#_x0000_t75" style="height:13.95pt;width:15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2">
            <o:LockedField>false</o:LockedField>
          </o:OLEObject>
        </w:object>
      </w:r>
      <w:r>
        <w:rPr>
          <w:rFonts w:hint="eastAsia"/>
        </w:rPr>
        <w:t>逐渐________。</w:t>
      </w:r>
    </w:p>
    <w:p>
      <w:pPr>
        <w:rPr>
          <w:rFonts w:hint="eastAsia"/>
        </w:rPr>
      </w:pPr>
      <w:r>
        <w:drawing>
          <wp:inline distT="0" distB="0" distL="114300" distR="114300">
            <wp:extent cx="880110" cy="935990"/>
            <wp:effectExtent l="0" t="0" r="15240" b="16510"/>
            <wp:docPr id="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8011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14.（2019河南洛阳期末，4）如图甲是一个桥头立着的交通标志牌，它表示经过该桥的汽车对桥面的压力不能超过________；图乙所示的载重货车采用多轴多轮是通过______________来避免压坏路面。 (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 10 N/kg)</w:t>
      </w:r>
    </w:p>
    <w:p>
      <w:pPr>
        <w:rPr>
          <w:rFonts w:hint="eastAsia"/>
        </w:rPr>
      </w:pPr>
      <w:r>
        <w:drawing>
          <wp:inline distT="0" distB="0" distL="114300" distR="114300">
            <wp:extent cx="2051050" cy="935990"/>
            <wp:effectExtent l="0" t="0" r="6350" b="16510"/>
            <wp:docPr id="10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5105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三、作图题．</w:t>
      </w:r>
    </w:p>
    <w:p>
      <w:pPr>
        <w:rPr>
          <w:rFonts w:hint="eastAsia"/>
        </w:rPr>
      </w:pPr>
      <w:r>
        <w:rPr>
          <w:rFonts w:hint="eastAsia"/>
        </w:rPr>
        <w:t>15.（2019安徽合肥蜀山期末，10）物理中把垂直作用在物体表面的力叫做压力，请在图中画出小球对斜面的压力F的示意图。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1236980" cy="575945"/>
            <wp:effectExtent l="0" t="0" r="1270" b="14605"/>
            <wp:docPr id="11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3698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四、实验与探究题</w:t>
      </w:r>
    </w:p>
    <w:p>
      <w:pPr>
        <w:rPr>
          <w:rFonts w:hint="eastAsia"/>
        </w:rPr>
      </w:pPr>
      <w:r>
        <w:rPr>
          <w:rFonts w:hint="eastAsia"/>
        </w:rPr>
        <w:t>16.（2019广东湛江廉江期末，23）小明用矿泉水瓶做实验：</w:t>
      </w:r>
    </w:p>
    <w:p>
      <w:pPr>
        <w:rPr>
          <w:rFonts w:hint="eastAsia"/>
        </w:rPr>
      </w:pPr>
      <w:r>
        <w:drawing>
          <wp:inline distT="0" distB="0" distL="114300" distR="114300">
            <wp:extent cx="3348990" cy="1056640"/>
            <wp:effectExtent l="0" t="0" r="3810" b="10160"/>
            <wp:docPr id="2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48990" cy="105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(1)将两个相同的装满水的矿泉水瓶如图甲所示放置，此时水对瓶内最底部的压强________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A．倒放时大    B．正放时大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．一样大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(2)为了验证大气压的存在，他在空矿泉水瓶中装入少量热水，然后迅速倒出，再马上盖上</w:t>
      </w:r>
      <w:r>
        <w:rPr>
          <w:rFonts w:hint="eastAsia"/>
          <w:lang w:val="en-US" w:eastAsia="zh-CN"/>
        </w:rPr>
        <w:t>瓶盖看到瓶子</w:t>
      </w:r>
      <w:r>
        <w:rPr>
          <w:rFonts w:hint="eastAsia"/>
        </w:rPr>
        <w:t>瘪了，如图乙所示，其中向瓶中倒少量热水的目的是_______________________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(3)</w:t>
      </w:r>
      <w:r>
        <w:rPr>
          <w:rFonts w:hint="eastAsia"/>
        </w:rPr>
        <w:t>他在矿泉水瓶中装水，然后在侧壁不同高度扎了三个小孔，观察到如图丙所示</w:t>
      </w:r>
      <w:r>
        <w:rPr>
          <w:rFonts w:hint="eastAsia"/>
          <w:lang w:val="en-US" w:eastAsia="zh-CN"/>
        </w:rPr>
        <w:t>的现象，得到的结论是</w:t>
      </w:r>
      <w:r>
        <w:rPr>
          <w:rFonts w:hint="eastAsia"/>
        </w:rPr>
        <w:t>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17．（2019安徽亳州利辛期末，22）在探究“压力的作用效果跟什么因素有关”的实验中，小明同学用一块海绵、一张小桌子和一个砝码做了如图所示的一系列实验，请注意观察、分析并回答下列问题：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2162810" cy="1943735"/>
            <wp:effectExtent l="0" t="0" r="8890" b="18415"/>
            <wp:docPr id="13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6281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(1)实验中是通过比较____________来比较压力的作用效果的。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(2)分析比较图甲、乙的实验现象，可以得出结论：________________________________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(3)该同学在实验时将图乙中的小桌子和砝码又放到一块木板上，如图丁所示，则在乙、丁两种情况下小桌子产生的压强</w:t>
      </w:r>
      <w:r>
        <w:rPr>
          <w:rFonts w:hint="eastAsia"/>
          <w:position w:val="-12"/>
        </w:rPr>
        <w:object>
          <v:shape id="_x0000_i1035" o:spt="75" type="#_x0000_t75" style="height:16pt;width:16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8">
            <o:LockedField>false</o:LockedField>
          </o:OLEObject>
        </w:object>
      </w:r>
      <w:r>
        <w:rPr>
          <w:rFonts w:hint="eastAsia"/>
        </w:rPr>
        <w:t>________ (选填“大于”“小于”或“等于”)</w:t>
      </w:r>
      <w:r>
        <w:rPr>
          <w:rFonts w:hint="eastAsia"/>
          <w:position w:val="-12"/>
        </w:rPr>
        <w:object>
          <v:shape id="_x0000_i1036" o:spt="75" type="#_x0000_t75" style="height:16pt;width:17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40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(4)在生活中，书包的背带做得又宽又大，这是利用了____________________来减小压力作用的效果；俗话说“磨刀不误砍柴工”所蕴含的物理知识是：___________________可以增大压力作用的效果。</w:t>
      </w:r>
    </w:p>
    <w:p>
      <w:pPr>
        <w:rPr>
          <w:rFonts w:hint="eastAsia"/>
        </w:rPr>
      </w:pPr>
      <w:r>
        <w:rPr>
          <w:rFonts w:hint="eastAsia"/>
        </w:rPr>
        <w:t>五、计算题</w:t>
      </w:r>
    </w:p>
    <w:p>
      <w:pPr>
        <w:rPr>
          <w:rFonts w:hint="eastAsia"/>
        </w:rPr>
      </w:pPr>
      <w:r>
        <w:rPr>
          <w:rFonts w:hint="eastAsia"/>
        </w:rPr>
        <w:t xml:space="preserve">18.（2019江西上饶广丰期末，17）如图所示，一矿泉水瓶内装满水后总重力是5.5 N，放在水平桌面上静止不动，瓶与桌面的接触面积为0.001 </w:t>
      </w:r>
      <w:r>
        <w:rPr>
          <w:rFonts w:hint="eastAsia"/>
          <w:lang w:val="en-US" w:eastAsia="zh-CN"/>
        </w:rPr>
        <w:t>m²</w:t>
      </w:r>
      <w:r>
        <w:rPr>
          <w:rFonts w:hint="eastAsia"/>
        </w:rPr>
        <w:t>，求：(g= 10 N/kg)</w:t>
      </w:r>
    </w:p>
    <w:p>
      <w:pPr>
        <w:rPr>
          <w:rFonts w:hint="eastAsia"/>
        </w:rPr>
      </w:pPr>
      <w:r>
        <w:drawing>
          <wp:inline distT="0" distB="0" distL="114300" distR="114300">
            <wp:extent cx="483870" cy="1151890"/>
            <wp:effectExtent l="0" t="0" r="11430" b="10160"/>
            <wp:docPr id="2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8387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(1)矿泉水瓶对桌面的压强是多大？</w:t>
      </w:r>
    </w:p>
    <w:p>
      <w:pPr>
        <w:rPr>
          <w:rFonts w:hint="eastAsia"/>
        </w:rPr>
      </w:pPr>
      <w:r>
        <w:rPr>
          <w:rFonts w:hint="eastAsia"/>
        </w:rPr>
        <w:t>(2)若瓶内水面高18 cm，则瓶底受到的水的压强又是多少？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19.</w:t>
      </w:r>
      <w:r>
        <w:rPr>
          <w:rFonts w:hint="eastAsia"/>
        </w:rPr>
        <w:t>普氏野马全世界仅存2 000余匹，是比大熊猫还珍稀的濒危物种，我国野生种群</w:t>
      </w:r>
      <w:r>
        <w:rPr>
          <w:rFonts w:hint="eastAsia"/>
          <w:lang w:val="en-US" w:eastAsia="zh-CN"/>
        </w:rPr>
        <w:t>现已灭绝。20世纪</w:t>
      </w:r>
      <w:r>
        <w:rPr>
          <w:rFonts w:hint="eastAsia"/>
        </w:rPr>
        <w:t>80年代末期以来，我国开始从国外引进普氏野马进行半散放养殖，截至2019年7月</w:t>
      </w:r>
      <w:r>
        <w:rPr>
          <w:rFonts w:hint="eastAsia"/>
          <w:lang w:val="en-US" w:eastAsia="zh-CN"/>
        </w:rPr>
        <w:t>6日普氏野马繁育</w:t>
      </w:r>
      <w:r>
        <w:rPr>
          <w:rFonts w:hint="eastAsia"/>
        </w:rPr>
        <w:t>已突破700匹大关！如图所示，一匹野马站立在水平草地上留下蹄印，深度达1.8 cm。研究人员将</w:t>
      </w:r>
      <w:r>
        <w:rPr>
          <w:rFonts w:hint="eastAsia"/>
          <w:lang w:val="en-US" w:eastAsia="zh-CN"/>
        </w:rPr>
        <w:t>质量为</w:t>
      </w:r>
      <w:r>
        <w:rPr>
          <w:rFonts w:hint="eastAsia"/>
        </w:rPr>
        <w:t>4.5 kg，底面积为5 cm²的圆柱形物块竖直放在该处草地蹄印旁，可以得到深度相同的印子。研究人员还测量出野马每个蹄印的平均</w:t>
      </w:r>
      <w:r>
        <w:rPr>
          <w:rFonts w:hint="eastAsia"/>
          <w:lang w:eastAsia="zh-CN"/>
        </w:rPr>
        <w:t>面</w:t>
      </w:r>
      <w:r>
        <w:rPr>
          <w:rFonts w:hint="eastAsia"/>
        </w:rPr>
        <w:t xml:space="preserve">积为100 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。求：(g= 10 N/kg)</w:t>
      </w:r>
    </w:p>
    <w:p>
      <w:pPr>
        <w:rPr>
          <w:rFonts w:hint="eastAsia"/>
        </w:rPr>
      </w:pPr>
      <w:r>
        <w:drawing>
          <wp:inline distT="0" distB="0" distL="114300" distR="114300">
            <wp:extent cx="948055" cy="914400"/>
            <wp:effectExtent l="0" t="0" r="4445" b="0"/>
            <wp:docPr id="1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4805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(1)该野马站立时对水平草地的压强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(2)该野马的质量。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第九章基础过关测试卷</w:t>
      </w:r>
    </w:p>
    <w:p>
      <w:pPr>
        <w:rPr>
          <w:rFonts w:hint="eastAsia"/>
        </w:rPr>
      </w:pPr>
      <w:r>
        <w:rPr>
          <w:rFonts w:hint="eastAsia"/>
        </w:rPr>
        <w:t>1．A帕斯卡( Pa)是压强的国际单位制单位，故A选项正确。</w:t>
      </w:r>
    </w:p>
    <w:p>
      <w:pPr>
        <w:rPr>
          <w:rFonts w:hint="eastAsia"/>
        </w:rPr>
      </w:pPr>
      <w:r>
        <w:rPr>
          <w:rFonts w:hint="eastAsia"/>
        </w:rPr>
        <w:t>2．C压强是物体所受压力的大小与受力面积之比，故A选项错误；物体对接触面的压力和物体所受的重力是两个完全不同的力，故B选项错误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压强在数值上等于物体单位面积上所受的压力，故C选项正确；压力是垂直作用在物体表面上的力，压力的方向不总是竖直向下的，故D选项错误。</w:t>
      </w:r>
    </w:p>
    <w:p>
      <w:pPr>
        <w:rPr>
          <w:rFonts w:hint="eastAsia"/>
        </w:rPr>
      </w:pPr>
      <w:r>
        <w:rPr>
          <w:rFonts w:hint="eastAsia"/>
        </w:rPr>
        <w:t>3．B秋风刮过屋顶，屋顶上方的空气流动速度大，压强小；屋内空气流动速度小，压强大，屋顶受到向上的压强大于向下的压强，产生一个向上的压力差，所以秋风“卷”走屋顶茅草。故B选项正确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4．D水壶、锅炉水位计、船闸都是上端开口、下部连通的，即都是利用连通器原理工作的；拦河大坝上窄下宽是由于液体压强随深度的增加而增大，与连通器原理无关。故D符合题意，A、B、C不符合题意。</w:t>
      </w:r>
    </w:p>
    <w:p>
      <w:pPr>
        <w:rPr>
          <w:rFonts w:hint="eastAsia"/>
        </w:rPr>
      </w:pPr>
      <w:r>
        <w:rPr>
          <w:rFonts w:hint="eastAsia"/>
        </w:rPr>
        <w:t>5．C瓶中燃烧浸过酒精的棉花，瓶内气压减小，堵住瓶口的鸡蛋被“吸入”瓶中，证明了大气压强的存在，故A不符合题意；水排出了杯子内的空气，在大气压的作用下纸片掉不下来，证明了大气压强的存在，故B不符合题意；药液在注射器活塞作用下被注射到肌肉里，与大气压无关，故C符合题意</w:t>
      </w:r>
      <w:r>
        <w:rPr>
          <w:rFonts w:hint="eastAsia"/>
          <w:lang w:eastAsia="zh-CN"/>
        </w:rPr>
        <w:t>；</w:t>
      </w:r>
      <w:r>
        <w:rPr>
          <w:rFonts w:hint="eastAsia"/>
        </w:rPr>
        <w:t>用吸管吸饮料时，用嘴从管中吸</w:t>
      </w:r>
      <w:r>
        <w:rPr>
          <w:rFonts w:hint="eastAsia"/>
          <w:lang w:eastAsia="zh-CN"/>
        </w:rPr>
        <w:t>气</w:t>
      </w:r>
      <w:r>
        <w:rPr>
          <w:rFonts w:hint="eastAsia"/>
        </w:rPr>
        <w:t>，管内气压减小，饮料在大气压作用下被压入嘴里，证明了大气压强的存在，故D不符合题意。</w:t>
      </w:r>
    </w:p>
    <w:p>
      <w:pPr>
        <w:rPr>
          <w:rFonts w:hint="eastAsia"/>
        </w:rPr>
      </w:pPr>
      <w:r>
        <w:rPr>
          <w:rFonts w:hint="eastAsia"/>
        </w:rPr>
        <w:t>6．B当水银槽内水银面上升3 mm时，管内的水银面也会相应上升3 mm</w:t>
      </w:r>
      <w:r>
        <w:rPr>
          <w:rFonts w:hint="eastAsia"/>
          <w:lang w:eastAsia="zh-CN"/>
        </w:rPr>
        <w:t>，</w:t>
      </w:r>
      <w:r>
        <w:rPr>
          <w:rFonts w:hint="eastAsia"/>
        </w:rPr>
        <w:t>二者之间的高度差仍为760 mm。</w:t>
      </w:r>
    </w:p>
    <w:p>
      <w:pPr>
        <w:rPr>
          <w:rFonts w:hint="eastAsia"/>
        </w:rPr>
      </w:pPr>
      <w:r>
        <w:rPr>
          <w:rFonts w:hint="eastAsia"/>
        </w:rPr>
        <w:t>7．D蚊子的口器、鳄鱼的牙齿、啄木鸟的尖喙都是通过减小受力面积增大压强的，故A、B、C三个选项均不符合题意；宽大的滑雪板，增大了受力面积，减小了压强，故D选项符合题意。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8．A观察题图可知，试管先后按照状态①、②、③放置时，容器底所处深度的变化情况是“先变大，再变小”，而液体的密度保持不变，根据p =ρgh可知，液体对容器底的压强的变化情况是“先变大，再变小”，故A选项符合题意。  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9．C由题图可以看出，敞口容器上端开口，下部连通，为连通器，故在静止时，水面应保持相平，故继续向敞口容器的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端加水，水能达到的最高位置是容器的c端。</w:t>
      </w:r>
    </w:p>
    <w:p>
      <w:pPr>
        <w:rPr>
          <w:rFonts w:hint="eastAsia"/>
        </w:rPr>
      </w:pPr>
      <w:r>
        <w:rPr>
          <w:rFonts w:hint="eastAsia"/>
        </w:rPr>
        <w:t>10.B根据液体压强公式p=ρgh可知，容器倒置后液体深度减小，液体对容器底的压强也减小，即p₁&gt;p₂，故D选项错误；倒置前，液体</w:t>
      </w:r>
      <w:r>
        <w:rPr>
          <w:rFonts w:hint="eastAsia"/>
          <w:lang w:val="en-US" w:eastAsia="zh-CN"/>
        </w:rPr>
        <w:t>对容器底的压力</w:t>
      </w:r>
      <w:r>
        <w:rPr>
          <w:rFonts w:hint="eastAsia"/>
          <w:position w:val="-12"/>
          <w:lang w:val="en-US" w:eastAsia="zh-CN"/>
        </w:rPr>
        <w:object>
          <v:shape id="_x0000_i1070" o:spt="75" type="#_x0000_t75" style="height:18pt;width:114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70" DrawAspect="Content" ObjectID="_1468075737" r:id="rId44">
            <o:LockedField>false</o:LockedField>
          </o:OLEObject>
        </w:object>
      </w:r>
      <w:r>
        <w:rPr>
          <w:rFonts w:hint="eastAsia"/>
          <w:lang w:val="en-US" w:eastAsia="zh-CN"/>
        </w:rPr>
        <w:t>，</w:t>
      </w:r>
      <w:r>
        <w:rPr>
          <w:rFonts w:hint="eastAsia"/>
        </w:rPr>
        <w:t>倒置后</w:t>
      </w:r>
      <w:r>
        <w:rPr>
          <w:rFonts w:hint="eastAsia"/>
          <w:lang w:val="en-US" w:eastAsia="zh-CN"/>
        </w:rPr>
        <w:t>，</w:t>
      </w:r>
      <w:r>
        <w:rPr>
          <w:rFonts w:hint="eastAsia"/>
        </w:rPr>
        <w:t>液体对容器底的压</w:t>
      </w:r>
      <w:r>
        <w:rPr>
          <w:rFonts w:hint="eastAsia"/>
          <w:lang w:val="en-US" w:eastAsia="zh-CN"/>
        </w:rPr>
        <w:t>力</w:t>
      </w:r>
      <w:r>
        <w:rPr>
          <w:rFonts w:hint="eastAsia"/>
          <w:position w:val="-12"/>
          <w:lang w:val="en-US" w:eastAsia="zh-CN"/>
        </w:rPr>
        <w:object>
          <v:shape id="_x0000_i1071" o:spt="75" type="#_x0000_t75" style="height:18pt;width:121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71" DrawAspect="Content" ObjectID="_1468075738" r:id="rId46">
            <o:LockedField>false</o:LockedField>
          </o:OLEObject>
        </w:object>
      </w:r>
      <w:r>
        <w:rPr>
          <w:rFonts w:hint="eastAsia"/>
          <w:lang w:val="en-US" w:eastAsia="zh-CN"/>
        </w:rPr>
        <w:t>，</w:t>
      </w:r>
      <w:r>
        <w:rPr>
          <w:rFonts w:hint="eastAsia"/>
        </w:rPr>
        <w:t>所以F₁&lt;F₂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故B选项正确；容器质量相同，液体</w:t>
      </w:r>
      <w:r>
        <w:rPr>
          <w:rFonts w:hint="eastAsia"/>
          <w:lang w:val="en-US" w:eastAsia="zh-CN"/>
        </w:rPr>
        <w:t>质量相同，则总重力相等，</w:t>
      </w:r>
      <w:r>
        <w:rPr>
          <w:rFonts w:hint="eastAsia"/>
        </w:rPr>
        <w:t>因为在水平桌面上压力等于重</w:t>
      </w:r>
      <w:r>
        <w:rPr>
          <w:rFonts w:hint="eastAsia"/>
          <w:lang w:eastAsia="zh-CN"/>
        </w:rPr>
        <w:t>力</w:t>
      </w:r>
      <w:r>
        <w:rPr>
          <w:rFonts w:hint="eastAsia"/>
        </w:rPr>
        <w:t>，所以压力相等，</w:t>
      </w:r>
      <w:r>
        <w:rPr>
          <w:rFonts w:hint="eastAsia"/>
          <w:lang w:val="en-US" w:eastAsia="zh-CN"/>
        </w:rPr>
        <w:t>即</w:t>
      </w:r>
      <w:r>
        <w:rPr>
          <w:rFonts w:hint="eastAsia"/>
          <w:position w:val="-10"/>
          <w:lang w:val="en-US" w:eastAsia="zh-CN"/>
        </w:rPr>
        <w:object>
          <v:shape id="_x0000_i1072" o:spt="75" type="#_x0000_t75" style="height:13.95pt;width:40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72" DrawAspect="Content" ObjectID="_1468075739" r:id="rId48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故A选项</w:t>
      </w:r>
      <w:r>
        <w:rPr>
          <w:rFonts w:hint="eastAsia"/>
        </w:rPr>
        <w:t>错误；根据</w:t>
      </w:r>
      <w:r>
        <w:rPr>
          <w:rFonts w:hint="eastAsia"/>
          <w:position w:val="-20"/>
        </w:rPr>
        <w:object>
          <v:shape id="_x0000_i1073" o:spt="75" type="#_x0000_t75" style="height:26pt;width:30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73" DrawAspect="Content" ObjectID="_1468075740" r:id="rId50">
            <o:LockedField>false</o:LockedField>
          </o:OLEObject>
        </w:object>
      </w:r>
      <w:r>
        <w:rPr>
          <w:rFonts w:hint="eastAsia"/>
        </w:rPr>
        <w:t>知，倒置后受力面积增大，压强减</w:t>
      </w:r>
      <w:r>
        <w:rPr>
          <w:rFonts w:hint="eastAsia"/>
          <w:lang w:val="en-US" w:eastAsia="zh-CN"/>
        </w:rPr>
        <w:t>小，即</w:t>
      </w:r>
      <w:r>
        <w:rPr>
          <w:rFonts w:hint="eastAsia"/>
          <w:position w:val="-12"/>
          <w:lang w:val="en-US" w:eastAsia="zh-CN"/>
        </w:rPr>
        <w:object>
          <v:shape id="_x0000_i1074" o:spt="75" type="#_x0000_t75" style="height:18pt;width:38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074" DrawAspect="Content" ObjectID="_1468075741" r:id="rId52">
            <o:LockedField>false</o:LockedField>
          </o:OLEObject>
        </w:object>
      </w:r>
      <w:r>
        <w:rPr>
          <w:rFonts w:hint="eastAsia"/>
          <w:lang w:val="en-US" w:eastAsia="zh-CN"/>
        </w:rPr>
        <w:t>，故C选项</w:t>
      </w:r>
      <w:r>
        <w:rPr>
          <w:rFonts w:hint="eastAsia"/>
        </w:rPr>
        <w:t xml:space="preserve">错误。    </w:t>
      </w:r>
    </w:p>
    <w:p>
      <w:pPr>
        <w:rPr>
          <w:rFonts w:hint="eastAsia"/>
        </w:rPr>
      </w:pPr>
      <w:r>
        <w:rPr>
          <w:rFonts w:hint="eastAsia"/>
        </w:rPr>
        <w:t>11．答案：小于</w:t>
      </w:r>
    </w:p>
    <w:p>
      <w:pPr>
        <w:rPr>
          <w:rFonts w:hint="eastAsia"/>
        </w:rPr>
      </w:pPr>
      <w:r>
        <w:rPr>
          <w:rFonts w:hint="eastAsia"/>
        </w:rPr>
        <w:t>解析：大气压随高度的增加而减小，故到达山顶时，</w:t>
      </w:r>
      <w:r>
        <w:rPr>
          <w:rFonts w:hint="eastAsia"/>
          <w:lang w:val="en-US" w:eastAsia="zh-CN"/>
        </w:rPr>
        <w:t>康康手腕上的登山手表</w:t>
      </w:r>
      <w:r>
        <w:rPr>
          <w:rFonts w:hint="eastAsia"/>
        </w:rPr>
        <w:t>显示的大气压示数应小于在山脚时的示数。</w:t>
      </w:r>
    </w:p>
    <w:p>
      <w:pPr>
        <w:rPr>
          <w:rFonts w:hint="eastAsia"/>
        </w:rPr>
      </w:pPr>
      <w:r>
        <w:rPr>
          <w:rFonts w:hint="eastAsia"/>
        </w:rPr>
        <w:t>12．答案：大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小</w:t>
      </w:r>
    </w:p>
    <w:p>
      <w:pPr>
        <w:rPr>
          <w:rFonts w:hint="eastAsia"/>
        </w:rPr>
      </w:pPr>
      <w:r>
        <w:rPr>
          <w:rFonts w:hint="eastAsia"/>
        </w:rPr>
        <w:t>解析：客机在飞行时，机翼上方的空气流速大、压强小，下方的空气流速小、压强大，会产生一个向上的压力差，这就是飞机升力的产生原因。</w:t>
      </w:r>
    </w:p>
    <w:p>
      <w:pPr>
        <w:rPr>
          <w:rFonts w:hint="eastAsia"/>
        </w:rPr>
      </w:pPr>
      <w:r>
        <w:rPr>
          <w:rFonts w:hint="eastAsia"/>
        </w:rPr>
        <w:t>13．答案：大气压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变大</w:t>
      </w:r>
    </w:p>
    <w:p>
      <w:pPr>
        <w:rPr>
          <w:rFonts w:hint="eastAsia"/>
        </w:rPr>
      </w:pPr>
      <w:r>
        <w:rPr>
          <w:rFonts w:hint="eastAsia"/>
        </w:rPr>
        <w:t>解析：</w:t>
      </w:r>
      <w:r>
        <w:rPr>
          <w:rFonts w:hint="eastAsia"/>
          <w:lang w:eastAsia="zh-CN"/>
        </w:rPr>
        <w:t>用</w:t>
      </w:r>
      <w:r>
        <w:rPr>
          <w:rFonts w:hint="eastAsia"/>
        </w:rPr>
        <w:t>吸管喝水时，吸管内气压减小，小于外界大气压，水在大气压的作用下被压</w:t>
      </w:r>
      <w:r>
        <w:rPr>
          <w:rFonts w:hint="eastAsia"/>
          <w:lang w:eastAsia="zh-CN"/>
        </w:rPr>
        <w:t>入</w:t>
      </w:r>
      <w:r>
        <w:rPr>
          <w:rFonts w:hint="eastAsia"/>
        </w:rPr>
        <w:t>吸管，从而进入口中；杯子的形状是上宽下窄，如果每次吸入水的质量相同，则杯内水的深度减小量一次比一次大，则由</w:t>
      </w:r>
      <w:r>
        <w:rPr>
          <w:rFonts w:hint="eastAsia"/>
          <w:position w:val="-10"/>
        </w:rPr>
        <w:object>
          <v:shape id="_x0000_i1075" o:spt="75" type="#_x0000_t75" style="height:15pt;width:47.15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KSEE3" ShapeID="_x0000_i1075" DrawAspect="Content" ObjectID="_1468075742" r:id="rId54">
            <o:LockedField>false</o:LockedField>
          </o:OLEObject>
        </w:object>
      </w:r>
      <w:r>
        <w:rPr>
          <w:rFonts w:hint="eastAsia"/>
        </w:rPr>
        <w:t>可知，杯底所受水的压强减小量</w:t>
      </w:r>
      <w:r>
        <w:rPr>
          <w:rFonts w:hint="eastAsia"/>
          <w:position w:val="-10"/>
        </w:rPr>
        <w:object>
          <v:shape id="_x0000_i1076" o:spt="75" type="#_x0000_t75" style="height:13.95pt;width:15pt;" o:ole="t" filled="f" o:preferrelative="t" stroked="f" coordsize="21600,21600">
            <v:path/>
            <v:fill on="f" focussize="0,0"/>
            <v:stroke on="f"/>
            <v:imagedata r:id="rId57" o:title=""/>
            <o:lock v:ext="edit" aspectratio="t"/>
            <w10:wrap type="none"/>
            <w10:anchorlock/>
          </v:shape>
          <o:OLEObject Type="Embed" ProgID="Equation.KSEE3" ShapeID="_x0000_i1076" DrawAspect="Content" ObjectID="_1468075743" r:id="rId56">
            <o:LockedField>false</o:LockedField>
          </o:OLEObject>
        </w:object>
      </w:r>
      <w:r>
        <w:rPr>
          <w:rFonts w:hint="eastAsia"/>
        </w:rPr>
        <w:t>逐渐变大。</w:t>
      </w:r>
    </w:p>
    <w:p>
      <w:pPr>
        <w:rPr>
          <w:rFonts w:hint="eastAsia"/>
        </w:rPr>
      </w:pPr>
      <w:r>
        <w:rPr>
          <w:rFonts w:hint="eastAsia"/>
        </w:rPr>
        <w:t>14．答案：</w:t>
      </w:r>
      <w:r>
        <w:rPr>
          <w:rFonts w:hint="eastAsia"/>
          <w:position w:val="-8"/>
        </w:rPr>
        <w:object>
          <v:shape id="_x0000_i1077" o:spt="75" type="#_x0000_t75" style="height:15pt;width:33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77" DrawAspect="Content" ObjectID="_1468075744" r:id="rId58">
            <o:LockedField>false</o:LockedField>
          </o:OLEObject>
        </w:object>
      </w:r>
      <w:r>
        <w:rPr>
          <w:rFonts w:hint="eastAsia"/>
        </w:rPr>
        <w:t xml:space="preserve"> N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增大受力面积，减小压强</w:t>
      </w:r>
    </w:p>
    <w:p>
      <w:pPr>
        <w:rPr>
          <w:rFonts w:hint="eastAsia"/>
        </w:rPr>
      </w:pPr>
      <w:r>
        <w:rPr>
          <w:rFonts w:hint="eastAsia"/>
        </w:rPr>
        <w:t>解析：桥头的交通标志牌15 t的含义是过桥车辆的质量不能超过15 t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所以此标志是限重标志，即车辆对桥面的压力不能超过F=G=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 xml:space="preserve">g= </w:t>
      </w:r>
      <w:r>
        <w:rPr>
          <w:rFonts w:hint="eastAsia"/>
          <w:position w:val="-6"/>
        </w:rPr>
        <w:object>
          <v:shape id="_x0000_i1078" o:spt="75" type="#_x0000_t75" style="height:16pt;width:38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78" DrawAspect="Content" ObjectID="_1468075745" r:id="rId60">
            <o:LockedField>false</o:LockedField>
          </o:OLEObject>
        </w:object>
      </w:r>
      <w:r>
        <w:rPr>
          <w:rFonts w:hint="eastAsia"/>
        </w:rPr>
        <w:t xml:space="preserve"> kg</w:t>
      </w:r>
      <w:r>
        <w:rPr>
          <w:rFonts w:hint="eastAsia"/>
          <w:lang w:val="en-US" w:eastAsia="zh-CN"/>
        </w:rPr>
        <w:t>×10</w:t>
      </w:r>
      <w:r>
        <w:rPr>
          <w:rFonts w:hint="eastAsia"/>
        </w:rPr>
        <w:t xml:space="preserve"> N/kg= </w:t>
      </w:r>
      <w:r>
        <w:rPr>
          <w:rFonts w:hint="eastAsia"/>
          <w:position w:val="-8"/>
        </w:rPr>
        <w:object>
          <v:shape id="_x0000_i1079" o:spt="75" type="#_x0000_t75" style="height:15pt;width:33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79" DrawAspect="Content" ObjectID="_1468075746" r:id="rId62">
            <o:LockedField>false</o:LockedField>
          </o:OLEObject>
        </w:object>
      </w:r>
      <w:r>
        <w:rPr>
          <w:rFonts w:hint="eastAsia"/>
        </w:rPr>
        <w:t xml:space="preserve"> N。载重货车采用多轴多轮，是在压力一定时，通过增大受力面积来减小压强，避免压坏路面。</w:t>
      </w:r>
    </w:p>
    <w:p>
      <w:pPr>
        <w:rPr>
          <w:rFonts w:hint="eastAsia"/>
        </w:rPr>
      </w:pPr>
      <w:r>
        <w:rPr>
          <w:rFonts w:hint="eastAsia"/>
        </w:rPr>
        <w:t>15．答案：如图所示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457325" cy="720090"/>
            <wp:effectExtent l="0" t="0" r="9525" b="3810"/>
            <wp:docPr id="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解析：压力的作用点在斜面上，从作用点起，沿垂直于斜面向下的方向画一条有向线段，用F表示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16.答案：(1)C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(2)使瓶内空气受热膨胀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(3)同种液体，深度越大，液体压强越大</w:t>
      </w:r>
    </w:p>
    <w:p>
      <w:pPr>
        <w:rPr>
          <w:rFonts w:hint="eastAsia"/>
        </w:rPr>
      </w:pPr>
      <w:r>
        <w:rPr>
          <w:rFonts w:hint="eastAsia"/>
        </w:rPr>
        <w:t>解析：(1)两个相同的装满水的矿泉水瓶无论正放还是倒放，水的深度都相等，密度也相等，根据p=ρgh知，此时水对瓶内最底部的压强一样大；(2)向空矿泉水瓶中装入少量热水，然后迅速倒出，再马上盖上瓶盖，瓶中温度先迅速升高，瓶内空气受热膨胀，然后再迅速降低，瓶中气体压强变小，小于外界大气压，在大气压的作用下，瓶子瘪了，所以，可以验证大气压的存在</w:t>
      </w:r>
      <w:r>
        <w:rPr>
          <w:rFonts w:hint="eastAsia"/>
          <w:lang w:eastAsia="zh-CN"/>
        </w:rPr>
        <w:t>；</w:t>
      </w:r>
      <w:r>
        <w:rPr>
          <w:rFonts w:hint="eastAsia"/>
        </w:rPr>
        <w:t>(3)图丙中，在矿泉水瓶中装水，然后在侧壁不同高度扎了三个小孔，发现越下端的小</w:t>
      </w:r>
      <w:r>
        <w:rPr>
          <w:rFonts w:hint="eastAsia"/>
          <w:lang w:eastAsia="zh-CN"/>
        </w:rPr>
        <w:t>孔</w:t>
      </w:r>
      <w:r>
        <w:rPr>
          <w:rFonts w:hint="eastAsia"/>
        </w:rPr>
        <w:t>水喷得越远，由此可得到的结论是：同种液体，深度越大，液体压强越大。</w:t>
      </w:r>
    </w:p>
    <w:p>
      <w:pPr>
        <w:rPr>
          <w:rFonts w:hint="eastAsia"/>
        </w:rPr>
      </w:pPr>
      <w:r>
        <w:rPr>
          <w:rFonts w:hint="eastAsia"/>
        </w:rPr>
        <w:t>17．答案：(1)海绵的凹陷程度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(2)当受力面积相同时，压力越大，压力作用效果越明显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(3)等于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(4)增大受力面积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减小受力面积</w:t>
      </w:r>
    </w:p>
    <w:p>
      <w:pPr>
        <w:rPr>
          <w:rFonts w:hint="eastAsia"/>
        </w:rPr>
      </w:pPr>
      <w:r>
        <w:rPr>
          <w:rFonts w:hint="eastAsia"/>
        </w:rPr>
        <w:t>解析：(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)实验中是通过比较海绵的凹陷程度来比较压力的作用效果的</w:t>
      </w:r>
      <w:r>
        <w:rPr>
          <w:rFonts w:hint="eastAsia"/>
          <w:lang w:eastAsia="zh-CN"/>
        </w:rPr>
        <w:t>；</w:t>
      </w:r>
      <w:r>
        <w:rPr>
          <w:rFonts w:hint="eastAsia"/>
        </w:rPr>
        <w:t>(2)比较图甲、乙的实验现象可知，当受力面积相同时，压力越大，海绵的凹陷程度越大，压力的作用效果越明显；(3)在乙、丁两种情况下，压力与受力面积相等，由压强公式</w:t>
      </w:r>
      <w:r>
        <w:rPr>
          <w:rFonts w:hint="eastAsia"/>
          <w:position w:val="-20"/>
        </w:rPr>
        <w:object>
          <v:shape id="_x0000_i1080" o:spt="75" type="#_x0000_t75" style="height:26pt;width:30pt;" o:ole="t" filled="f" o:preferrelative="t" stroked="f" coordsize="21600,21600">
            <v:path/>
            <v:fill on="f" focussize="0,0"/>
            <v:stroke on="f"/>
            <v:imagedata r:id="rId65" o:title=""/>
            <o:lock v:ext="edit" aspectratio="t"/>
            <w10:wrap type="none"/>
            <w10:anchorlock/>
          </v:shape>
          <o:OLEObject Type="Embed" ProgID="Equation.KSEE3" ShapeID="_x0000_i1080" DrawAspect="Content" ObjectID="_1468075747" r:id="rId64">
            <o:LockedField>false</o:LockedField>
          </o:OLEObject>
        </w:object>
      </w:r>
      <w:r>
        <w:rPr>
          <w:rFonts w:hint="eastAsia"/>
        </w:rPr>
        <w:t>可知，在乙、丁两种情况下小桌子产生的压强</w:t>
      </w:r>
      <w:r>
        <w:rPr>
          <w:rFonts w:hint="eastAsia"/>
          <w:position w:val="-12"/>
        </w:rPr>
        <w:object>
          <v:shape id="_x0000_i1081" o:spt="75" type="#_x0000_t75" style="height:16pt;width:40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Equation.KSEE3" ShapeID="_x0000_i1081" DrawAspect="Content" ObjectID="_1468075748" r:id="rId66">
            <o:LockedField>false</o:LockedField>
          </o:OLEObject>
        </w:object>
      </w:r>
      <w:r>
        <w:rPr>
          <w:rFonts w:hint="eastAsia"/>
        </w:rPr>
        <w:t>；(4)书包的背带做</w:t>
      </w:r>
      <w:r>
        <w:rPr>
          <w:rFonts w:hint="eastAsia"/>
          <w:lang w:eastAsia="zh-CN"/>
        </w:rPr>
        <w:t>得</w:t>
      </w:r>
      <w:r>
        <w:rPr>
          <w:rFonts w:hint="eastAsia"/>
        </w:rPr>
        <w:t>又宽又大，通过增大受力面积来减小压力作用的效果；“磨刀不误砍柴工”，通过减小受力面积来增大压力作用的效果。</w:t>
      </w:r>
    </w:p>
    <w:p>
      <w:pPr>
        <w:rPr>
          <w:rFonts w:hint="eastAsia"/>
        </w:rPr>
      </w:pPr>
      <w:r>
        <w:rPr>
          <w:rFonts w:hint="eastAsia"/>
        </w:rPr>
        <w:t>18.答案：(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</w:t>
      </w:r>
      <w:r>
        <w:rPr>
          <w:rFonts w:hint="eastAsia"/>
          <w:position w:val="-8"/>
        </w:rPr>
        <w:object>
          <v:shape id="_x0000_i1082" o:spt="75" type="#_x0000_t75" style="height:15pt;width:33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082" DrawAspect="Content" ObjectID="_1468075749" r:id="rId68">
            <o:LockedField>false</o:LockedField>
          </o:OLEObject>
        </w:object>
      </w:r>
      <w:r>
        <w:rPr>
          <w:rFonts w:hint="eastAsia"/>
        </w:rPr>
        <w:t>Pa  (2)</w:t>
      </w:r>
      <w:r>
        <w:rPr>
          <w:rFonts w:hint="eastAsia"/>
          <w:position w:val="-8"/>
        </w:rPr>
        <w:object>
          <v:shape id="_x0000_i1083" o:spt="75" type="#_x0000_t75" style="height:15pt;width:33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83" DrawAspect="Content" ObjectID="_1468075750" r:id="rId70">
            <o:LockedField>false</o:LockedField>
          </o:OLEObject>
        </w:object>
      </w:r>
      <w:r>
        <w:rPr>
          <w:rFonts w:hint="eastAsia"/>
        </w:rPr>
        <w:t xml:space="preserve"> Pa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解析：(1)因水平面上物体对水平面的压力和自身受到的重力相等，所以，</w:t>
      </w:r>
      <w:r>
        <w:rPr>
          <w:rFonts w:hint="eastAsia"/>
          <w:lang w:val="en-US" w:eastAsia="zh-CN"/>
        </w:rPr>
        <w:t>矿泉水瓶对桌</w:t>
      </w:r>
      <w:r>
        <w:rPr>
          <w:rFonts w:hint="eastAsia"/>
        </w:rPr>
        <w:t>面的压强</w:t>
      </w:r>
      <w:r>
        <w:rPr>
          <w:rFonts w:hint="eastAsia"/>
          <w:position w:val="-24"/>
        </w:rPr>
        <w:object>
          <v:shape id="_x0000_i1084" o:spt="75" type="#_x0000_t75" style="height:28pt;width:148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84" DrawAspect="Content" ObjectID="_1468075751" r:id="rId72">
            <o:LockedField>false</o:LockedField>
          </o:OLEObject>
        </w:object>
      </w:r>
      <w:r>
        <w:rPr>
          <w:rFonts w:hint="eastAsia"/>
        </w:rPr>
        <w:t>；(2)瓶底受到</w:t>
      </w:r>
      <w:r>
        <w:rPr>
          <w:rFonts w:hint="eastAsia"/>
          <w:lang w:val="en-US" w:eastAsia="zh-CN"/>
        </w:rPr>
        <w:t>的水的压强</w:t>
      </w:r>
      <w:r>
        <w:rPr>
          <w:rFonts w:hint="eastAsia"/>
          <w:position w:val="-12"/>
        </w:rPr>
        <w:object>
          <v:shape id="_x0000_i1085" o:spt="75" type="#_x0000_t75" style="height:17pt;width:244pt;" o:ole="t" filled="f" o:preferrelative="t" stroked="f" coordsize="21600,21600">
            <v:path/>
            <v:fill on="f" focussize="0,0"/>
            <v:stroke on="f"/>
            <v:imagedata r:id="rId75" o:title=""/>
            <o:lock v:ext="edit" aspectratio="t"/>
            <w10:wrap type="none"/>
            <w10:anchorlock/>
          </v:shape>
          <o:OLEObject Type="Embed" ProgID="Equation.KSEE3" ShapeID="_x0000_i1085" DrawAspect="Content" ObjectID="_1468075752" r:id="rId74">
            <o:LockedField>false</o:LockedField>
          </o:OLEObject>
        </w:objec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19.答案：(1)</w:t>
      </w:r>
      <w:r>
        <w:rPr>
          <w:rFonts w:hint="eastAsia"/>
          <w:position w:val="-8"/>
        </w:rPr>
        <w:object>
          <v:shape id="_x0000_i1086" o:spt="75" type="#_x0000_t75" style="height:15pt;width:26pt;" o:ole="t" filled="f" o:preferrelative="t" stroked="f" coordsize="21600,21600">
            <v:path/>
            <v:fill on="f" focussize="0,0"/>
            <v:stroke on="f"/>
            <v:imagedata r:id="rId77" o:title=""/>
            <o:lock v:ext="edit" aspectratio="t"/>
            <w10:wrap type="none"/>
            <w10:anchorlock/>
          </v:shape>
          <o:OLEObject Type="Embed" ProgID="Equation.KSEE3" ShapeID="_x0000_i1086" DrawAspect="Content" ObjectID="_1468075753" r:id="rId76">
            <o:LockedField>false</o:LockedField>
          </o:OLEObject>
        </w:object>
      </w:r>
      <w:r>
        <w:rPr>
          <w:rFonts w:hint="eastAsia"/>
        </w:rPr>
        <w:t>Pa；</w:t>
      </w:r>
      <w:r>
        <w:rPr>
          <w:rFonts w:hint="eastAsia"/>
          <w:lang w:val="en-US" w:eastAsia="zh-CN"/>
        </w:rPr>
        <w:t>(2)360kg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解析：(1)圆柱形物块对水平草地的压力</w:t>
      </w:r>
      <w:r>
        <w:rPr>
          <w:rFonts w:hint="eastAsia"/>
          <w:position w:val="-10"/>
          <w:lang w:val="en-US" w:eastAsia="zh-CN"/>
        </w:rPr>
        <w:object>
          <v:shape id="_x0000_i1087" o:spt="75" type="#_x0000_t75" style="height:15pt;width:154pt;" o:ole="t" filled="f" o:preferrelative="t" stroked="f" coordsize="21600,21600">
            <v:path/>
            <v:fill on="f" focussize="0,0"/>
            <v:stroke on="f"/>
            <v:imagedata r:id="rId79" o:title=""/>
            <o:lock v:ext="edit" aspectratio="t"/>
            <w10:wrap type="none"/>
            <w10:anchorlock/>
          </v:shape>
          <o:OLEObject Type="Embed" ProgID="Equation.KSEE3" ShapeID="_x0000_i1087" DrawAspect="Content" ObjectID="_1468075754" r:id="rId78">
            <o:LockedField>false</o:LockedField>
          </o:OLEObject>
        </w:object>
      </w:r>
      <w:r>
        <w:rPr>
          <w:rFonts w:hint="eastAsia"/>
          <w:lang w:val="en-US" w:eastAsia="zh-CN"/>
        </w:rPr>
        <w:t>，对水平草地的压强</w:t>
      </w:r>
      <w:r>
        <w:rPr>
          <w:rFonts w:hint="eastAsia"/>
          <w:position w:val="-24"/>
        </w:rPr>
        <w:object>
          <v:shape id="_x0000_i1088" o:spt="75" type="#_x0000_t75" style="height:28pt;width:125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88" DrawAspect="Content" ObjectID="_1468075755" r:id="rId80">
            <o:LockedField>false</o:LockedField>
          </o:OLEObject>
        </w:object>
      </w:r>
      <w:r>
        <w:rPr>
          <w:rFonts w:hint="eastAsia"/>
          <w:lang w:eastAsia="zh-CN"/>
        </w:rPr>
        <w:t>；</w:t>
      </w:r>
      <w:r>
        <w:rPr>
          <w:rFonts w:hint="eastAsia"/>
        </w:rPr>
        <w:t>野马站立在水平草</w:t>
      </w:r>
      <w:r>
        <w:rPr>
          <w:rFonts w:hint="eastAsia"/>
          <w:lang w:val="en-US" w:eastAsia="zh-CN"/>
        </w:rPr>
        <w:t>地上留下的蹄印深度与圆</w:t>
      </w:r>
      <w:r>
        <w:rPr>
          <w:rFonts w:hint="eastAsia"/>
        </w:rPr>
        <w:t>柱形物块竖直放在该处草地蹄印旁得到的印子</w:t>
      </w:r>
      <w:r>
        <w:rPr>
          <w:rFonts w:hint="eastAsia"/>
          <w:lang w:val="en-US" w:eastAsia="zh-CN"/>
        </w:rPr>
        <w:t>深度相同，说明野马对水</w:t>
      </w:r>
      <w:r>
        <w:rPr>
          <w:rFonts w:hint="eastAsia"/>
        </w:rPr>
        <w:t>平草地的压强等于圆柱形物块对水平草地的压</w:t>
      </w:r>
      <w:r>
        <w:rPr>
          <w:rFonts w:hint="eastAsia"/>
          <w:lang w:val="en-US" w:eastAsia="zh-CN"/>
        </w:rPr>
        <w:t>强，故野马站立时对水平草地的压强为</w:t>
      </w:r>
      <w:r>
        <w:rPr>
          <w:rFonts w:hint="eastAsia"/>
          <w:position w:val="-8"/>
        </w:rPr>
        <w:object>
          <v:shape id="_x0000_i1089" o:spt="75" type="#_x0000_t75" style="height:15pt;width:26pt;" o:ole="t" filled="f" o:preferrelative="t" stroked="f" coordsize="21600,21600">
            <v:path/>
            <v:fill on="f" focussize="0,0"/>
            <v:stroke on="f"/>
            <v:imagedata r:id="rId77" o:title=""/>
            <o:lock v:ext="edit" aspectratio="t"/>
            <w10:wrap type="none"/>
            <w10:anchorlock/>
          </v:shape>
          <o:OLEObject Type="Embed" ProgID="Equation.KSEE3" ShapeID="_x0000_i1089" DrawAspect="Content" ObjectID="_1468075756" r:id="rId82">
            <o:LockedField>false</o:LockedField>
          </o:OLEObject>
        </w:object>
      </w:r>
      <w:r>
        <w:rPr>
          <w:rFonts w:hint="eastAsia"/>
        </w:rPr>
        <w:t>Pa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(2)野马与水平草地的接触面积</w:t>
      </w:r>
      <w:r>
        <w:rPr>
          <w:rFonts w:hint="eastAsia"/>
          <w:position w:val="-10"/>
          <w:lang w:val="en-US" w:eastAsia="zh-CN"/>
        </w:rPr>
        <w:object>
          <v:shape id="_x0000_i1090" o:spt="75" type="#_x0000_t75" style="height:16pt;width:65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090" DrawAspect="Content" ObjectID="_1468075757" r:id="rId83">
            <o:LockedField>false</o:LockedField>
          </o:OLEObject>
        </w:object>
      </w:r>
      <w:r>
        <w:rPr>
          <w:rFonts w:hint="eastAsia"/>
          <w:lang w:val="en-US" w:eastAsia="zh-CN"/>
        </w:rPr>
        <w:t>，野</w:t>
      </w:r>
      <w:r>
        <w:rPr>
          <w:rFonts w:hint="eastAsia"/>
        </w:rPr>
        <w:t>马站立时对水平草地的压力</w:t>
      </w:r>
      <w:r>
        <w:rPr>
          <w:rFonts w:hint="eastAsia"/>
          <w:position w:val="-12"/>
        </w:rPr>
        <w:object>
          <v:shape id="_x0000_i1091" o:spt="75" type="#_x0000_t75" style="height:17pt;width:170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091" DrawAspect="Content" ObjectID="_1468075758" r:id="rId85">
            <o:LockedField>false</o:LockedField>
          </o:OLEObject>
        </w:object>
      </w:r>
      <w:r>
        <w:rPr>
          <w:rFonts w:hint="eastAsia"/>
          <w:lang w:eastAsia="zh-CN"/>
        </w:rPr>
        <w:t>；</w:t>
      </w:r>
      <w:r>
        <w:rPr>
          <w:rFonts w:hint="eastAsia"/>
        </w:rPr>
        <w:t>野马的质量</w:t>
      </w:r>
      <w:r>
        <w:rPr>
          <w:rFonts w:hint="eastAsia"/>
          <w:position w:val="-24"/>
        </w:rPr>
        <w:object>
          <v:shape id="_x0000_i1092" o:spt="75" type="#_x0000_t75" style="height:29pt;width:138pt;" o:ole="t" filled="f" o:preferrelative="t" stroked="f" coordsize="21600,21600">
            <v:path/>
            <v:fill on="f" focussize="0,0"/>
            <v:stroke on="f"/>
            <v:imagedata r:id="rId88" o:title=""/>
            <o:lock v:ext="edit" aspectratio="t"/>
            <w10:wrap type="none"/>
            <w10:anchorlock/>
          </v:shape>
          <o:OLEObject Type="Embed" ProgID="Equation.KSEE3" ShapeID="_x0000_i1092" DrawAspect="Content" ObjectID="_1468075759" r:id="rId87">
            <o:LockedField>false</o:LockedField>
          </o:OLEObject>
        </w:object>
      </w:r>
      <w:r>
        <w:rPr>
          <w:rFonts w:hint="eastAsia"/>
        </w:rPr>
        <w:t>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8" name="图片 28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28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27" name="图片 27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图片 27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6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D5136A"/>
    <w:rsid w:val="015208EC"/>
    <w:rsid w:val="01EE1C5F"/>
    <w:rsid w:val="02F66BB5"/>
    <w:rsid w:val="045F60A0"/>
    <w:rsid w:val="05C46380"/>
    <w:rsid w:val="07025E78"/>
    <w:rsid w:val="084B1BA0"/>
    <w:rsid w:val="09191BAC"/>
    <w:rsid w:val="0AE05AAE"/>
    <w:rsid w:val="0B64676E"/>
    <w:rsid w:val="0D582865"/>
    <w:rsid w:val="0DDF2CDD"/>
    <w:rsid w:val="101125BD"/>
    <w:rsid w:val="14271EA7"/>
    <w:rsid w:val="156000B6"/>
    <w:rsid w:val="161A5703"/>
    <w:rsid w:val="16204A93"/>
    <w:rsid w:val="16327ECF"/>
    <w:rsid w:val="1D7947C0"/>
    <w:rsid w:val="1E630297"/>
    <w:rsid w:val="1E9D198F"/>
    <w:rsid w:val="216F147C"/>
    <w:rsid w:val="219E42FA"/>
    <w:rsid w:val="22581990"/>
    <w:rsid w:val="255723AE"/>
    <w:rsid w:val="262058F8"/>
    <w:rsid w:val="29E33E29"/>
    <w:rsid w:val="2A425EFE"/>
    <w:rsid w:val="2A9777A4"/>
    <w:rsid w:val="2AAA3129"/>
    <w:rsid w:val="2B3B694F"/>
    <w:rsid w:val="2C704A3F"/>
    <w:rsid w:val="2CAD1D63"/>
    <w:rsid w:val="2E180CA7"/>
    <w:rsid w:val="2E9A0B34"/>
    <w:rsid w:val="2EA610C8"/>
    <w:rsid w:val="2F7F7EA7"/>
    <w:rsid w:val="2FDD525D"/>
    <w:rsid w:val="2FF20286"/>
    <w:rsid w:val="3268037D"/>
    <w:rsid w:val="35CF2F3A"/>
    <w:rsid w:val="37381EDD"/>
    <w:rsid w:val="382210EE"/>
    <w:rsid w:val="3A5B527A"/>
    <w:rsid w:val="3AC54D33"/>
    <w:rsid w:val="3C4B76E7"/>
    <w:rsid w:val="3D19108C"/>
    <w:rsid w:val="3D9E0226"/>
    <w:rsid w:val="3DCE4931"/>
    <w:rsid w:val="3F932C17"/>
    <w:rsid w:val="41295C28"/>
    <w:rsid w:val="43052AB8"/>
    <w:rsid w:val="43D22D24"/>
    <w:rsid w:val="44A64FE9"/>
    <w:rsid w:val="46F61C24"/>
    <w:rsid w:val="47825E87"/>
    <w:rsid w:val="48967FBF"/>
    <w:rsid w:val="48D2718D"/>
    <w:rsid w:val="48DB3896"/>
    <w:rsid w:val="490A4101"/>
    <w:rsid w:val="4E821B96"/>
    <w:rsid w:val="4EA64BF5"/>
    <w:rsid w:val="505B2BC9"/>
    <w:rsid w:val="512441AD"/>
    <w:rsid w:val="517B4DD9"/>
    <w:rsid w:val="52245525"/>
    <w:rsid w:val="52F657EA"/>
    <w:rsid w:val="544B6D25"/>
    <w:rsid w:val="54D856BF"/>
    <w:rsid w:val="55477CE6"/>
    <w:rsid w:val="56C96C89"/>
    <w:rsid w:val="56F60CAC"/>
    <w:rsid w:val="570354C0"/>
    <w:rsid w:val="57E0245B"/>
    <w:rsid w:val="580C5180"/>
    <w:rsid w:val="5907683B"/>
    <w:rsid w:val="59125A38"/>
    <w:rsid w:val="5A7B5124"/>
    <w:rsid w:val="5BCD34DE"/>
    <w:rsid w:val="5F3736D2"/>
    <w:rsid w:val="60A30EC7"/>
    <w:rsid w:val="610B1B5A"/>
    <w:rsid w:val="619C0626"/>
    <w:rsid w:val="621E7998"/>
    <w:rsid w:val="628145A1"/>
    <w:rsid w:val="65034691"/>
    <w:rsid w:val="65053612"/>
    <w:rsid w:val="6696449A"/>
    <w:rsid w:val="682E7DC5"/>
    <w:rsid w:val="68EB4CC7"/>
    <w:rsid w:val="698636B6"/>
    <w:rsid w:val="69D703DF"/>
    <w:rsid w:val="69DB676A"/>
    <w:rsid w:val="6A0A490C"/>
    <w:rsid w:val="6CAF1FA4"/>
    <w:rsid w:val="6D2945D1"/>
    <w:rsid w:val="6DE77937"/>
    <w:rsid w:val="6DEF21FB"/>
    <w:rsid w:val="6F8C624B"/>
    <w:rsid w:val="6FFD5C4C"/>
    <w:rsid w:val="711208A4"/>
    <w:rsid w:val="712632B8"/>
    <w:rsid w:val="71C36C7E"/>
    <w:rsid w:val="73F31243"/>
    <w:rsid w:val="7638546E"/>
    <w:rsid w:val="76422868"/>
    <w:rsid w:val="791D7DDB"/>
    <w:rsid w:val="7B0D5620"/>
    <w:rsid w:val="7B2F4F4A"/>
    <w:rsid w:val="7C8B489D"/>
    <w:rsid w:val="7E290496"/>
    <w:rsid w:val="7EC663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0" Type="http://schemas.openxmlformats.org/officeDocument/2006/relationships/fontTable" Target="fontTable.xml"/><Relationship Id="rId9" Type="http://schemas.openxmlformats.org/officeDocument/2006/relationships/image" Target="media/image7.png"/><Relationship Id="rId89" Type="http://schemas.openxmlformats.org/officeDocument/2006/relationships/customXml" Target="../customXml/item1.xml"/><Relationship Id="rId88" Type="http://schemas.openxmlformats.org/officeDocument/2006/relationships/image" Target="media/image51.wmf"/><Relationship Id="rId87" Type="http://schemas.openxmlformats.org/officeDocument/2006/relationships/oleObject" Target="embeddings/oleObject35.bin"/><Relationship Id="rId86" Type="http://schemas.openxmlformats.org/officeDocument/2006/relationships/image" Target="media/image50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9.wmf"/><Relationship Id="rId83" Type="http://schemas.openxmlformats.org/officeDocument/2006/relationships/oleObject" Target="embeddings/oleObject33.bin"/><Relationship Id="rId82" Type="http://schemas.openxmlformats.org/officeDocument/2006/relationships/oleObject" Target="embeddings/oleObject32.bin"/><Relationship Id="rId81" Type="http://schemas.openxmlformats.org/officeDocument/2006/relationships/image" Target="media/image48.wmf"/><Relationship Id="rId80" Type="http://schemas.openxmlformats.org/officeDocument/2006/relationships/oleObject" Target="embeddings/oleObject31.bin"/><Relationship Id="rId8" Type="http://schemas.openxmlformats.org/officeDocument/2006/relationships/image" Target="media/image6.png"/><Relationship Id="rId79" Type="http://schemas.openxmlformats.org/officeDocument/2006/relationships/image" Target="media/image47.wmf"/><Relationship Id="rId78" Type="http://schemas.openxmlformats.org/officeDocument/2006/relationships/oleObject" Target="embeddings/oleObject30.bin"/><Relationship Id="rId77" Type="http://schemas.openxmlformats.org/officeDocument/2006/relationships/image" Target="media/image46.wmf"/><Relationship Id="rId76" Type="http://schemas.openxmlformats.org/officeDocument/2006/relationships/oleObject" Target="embeddings/oleObject29.bin"/><Relationship Id="rId75" Type="http://schemas.openxmlformats.org/officeDocument/2006/relationships/image" Target="media/image45.wmf"/><Relationship Id="rId74" Type="http://schemas.openxmlformats.org/officeDocument/2006/relationships/oleObject" Target="embeddings/oleObject28.bin"/><Relationship Id="rId73" Type="http://schemas.openxmlformats.org/officeDocument/2006/relationships/image" Target="media/image44.wmf"/><Relationship Id="rId72" Type="http://schemas.openxmlformats.org/officeDocument/2006/relationships/oleObject" Target="embeddings/oleObject27.bin"/><Relationship Id="rId71" Type="http://schemas.openxmlformats.org/officeDocument/2006/relationships/image" Target="media/image43.wmf"/><Relationship Id="rId70" Type="http://schemas.openxmlformats.org/officeDocument/2006/relationships/oleObject" Target="embeddings/oleObject26.bin"/><Relationship Id="rId7" Type="http://schemas.openxmlformats.org/officeDocument/2006/relationships/image" Target="media/image5.png"/><Relationship Id="rId69" Type="http://schemas.openxmlformats.org/officeDocument/2006/relationships/image" Target="media/image42.wmf"/><Relationship Id="rId68" Type="http://schemas.openxmlformats.org/officeDocument/2006/relationships/oleObject" Target="embeddings/oleObject25.bin"/><Relationship Id="rId67" Type="http://schemas.openxmlformats.org/officeDocument/2006/relationships/image" Target="media/image41.wmf"/><Relationship Id="rId66" Type="http://schemas.openxmlformats.org/officeDocument/2006/relationships/oleObject" Target="embeddings/oleObject24.bin"/><Relationship Id="rId65" Type="http://schemas.openxmlformats.org/officeDocument/2006/relationships/image" Target="media/image40.wmf"/><Relationship Id="rId64" Type="http://schemas.openxmlformats.org/officeDocument/2006/relationships/oleObject" Target="embeddings/oleObject23.bin"/><Relationship Id="rId63" Type="http://schemas.openxmlformats.org/officeDocument/2006/relationships/image" Target="media/image39.png"/><Relationship Id="rId62" Type="http://schemas.openxmlformats.org/officeDocument/2006/relationships/oleObject" Target="embeddings/oleObject22.bin"/><Relationship Id="rId61" Type="http://schemas.openxmlformats.org/officeDocument/2006/relationships/image" Target="media/image38.wmf"/><Relationship Id="rId60" Type="http://schemas.openxmlformats.org/officeDocument/2006/relationships/oleObject" Target="embeddings/oleObject21.bin"/><Relationship Id="rId6" Type="http://schemas.openxmlformats.org/officeDocument/2006/relationships/image" Target="media/image4.png"/><Relationship Id="rId59" Type="http://schemas.openxmlformats.org/officeDocument/2006/relationships/image" Target="media/image37.wmf"/><Relationship Id="rId58" Type="http://schemas.openxmlformats.org/officeDocument/2006/relationships/oleObject" Target="embeddings/oleObject20.bin"/><Relationship Id="rId57" Type="http://schemas.openxmlformats.org/officeDocument/2006/relationships/image" Target="media/image36.wmf"/><Relationship Id="rId56" Type="http://schemas.openxmlformats.org/officeDocument/2006/relationships/oleObject" Target="embeddings/oleObject19.bin"/><Relationship Id="rId55" Type="http://schemas.openxmlformats.org/officeDocument/2006/relationships/image" Target="media/image35.wmf"/><Relationship Id="rId54" Type="http://schemas.openxmlformats.org/officeDocument/2006/relationships/oleObject" Target="embeddings/oleObject18.bin"/><Relationship Id="rId53" Type="http://schemas.openxmlformats.org/officeDocument/2006/relationships/image" Target="media/image34.wmf"/><Relationship Id="rId52" Type="http://schemas.openxmlformats.org/officeDocument/2006/relationships/oleObject" Target="embeddings/oleObject17.bin"/><Relationship Id="rId51" Type="http://schemas.openxmlformats.org/officeDocument/2006/relationships/image" Target="media/image33.wmf"/><Relationship Id="rId50" Type="http://schemas.openxmlformats.org/officeDocument/2006/relationships/oleObject" Target="embeddings/oleObject16.bin"/><Relationship Id="rId5" Type="http://schemas.openxmlformats.org/officeDocument/2006/relationships/theme" Target="theme/theme1.xml"/><Relationship Id="rId49" Type="http://schemas.openxmlformats.org/officeDocument/2006/relationships/image" Target="media/image32.wmf"/><Relationship Id="rId48" Type="http://schemas.openxmlformats.org/officeDocument/2006/relationships/oleObject" Target="embeddings/oleObject15.bin"/><Relationship Id="rId47" Type="http://schemas.openxmlformats.org/officeDocument/2006/relationships/image" Target="media/image31.wmf"/><Relationship Id="rId46" Type="http://schemas.openxmlformats.org/officeDocument/2006/relationships/oleObject" Target="embeddings/oleObject14.bin"/><Relationship Id="rId45" Type="http://schemas.openxmlformats.org/officeDocument/2006/relationships/image" Target="media/image30.wmf"/><Relationship Id="rId44" Type="http://schemas.openxmlformats.org/officeDocument/2006/relationships/oleObject" Target="embeddings/oleObject13.bin"/><Relationship Id="rId43" Type="http://schemas.openxmlformats.org/officeDocument/2006/relationships/image" Target="media/image29.png"/><Relationship Id="rId42" Type="http://schemas.openxmlformats.org/officeDocument/2006/relationships/image" Target="media/image28.png"/><Relationship Id="rId41" Type="http://schemas.openxmlformats.org/officeDocument/2006/relationships/image" Target="media/image27.wmf"/><Relationship Id="rId40" Type="http://schemas.openxmlformats.org/officeDocument/2006/relationships/oleObject" Target="embeddings/oleObject12.bin"/><Relationship Id="rId4" Type="http://schemas.openxmlformats.org/officeDocument/2006/relationships/footer" Target="footer1.xml"/><Relationship Id="rId39" Type="http://schemas.openxmlformats.org/officeDocument/2006/relationships/image" Target="media/image26.wmf"/><Relationship Id="rId38" Type="http://schemas.openxmlformats.org/officeDocument/2006/relationships/oleObject" Target="embeddings/oleObject11.bin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oleObject" Target="embeddings/oleObject10.bin"/><Relationship Id="rId31" Type="http://schemas.openxmlformats.org/officeDocument/2006/relationships/image" Target="media/image20.wmf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oleObject" Target="embeddings/oleObject8.bin"/><Relationship Id="rId27" Type="http://schemas.openxmlformats.org/officeDocument/2006/relationships/oleObject" Target="embeddings/oleObject7.bin"/><Relationship Id="rId26" Type="http://schemas.openxmlformats.org/officeDocument/2006/relationships/oleObject" Target="embeddings/oleObject6.bin"/><Relationship Id="rId25" Type="http://schemas.openxmlformats.org/officeDocument/2006/relationships/oleObject" Target="embeddings/oleObject5.bin"/><Relationship Id="rId24" Type="http://schemas.openxmlformats.org/officeDocument/2006/relationships/image" Target="media/image18.png"/><Relationship Id="rId23" Type="http://schemas.openxmlformats.org/officeDocument/2006/relationships/image" Target="media/image17.wmf"/><Relationship Id="rId22" Type="http://schemas.openxmlformats.org/officeDocument/2006/relationships/oleObject" Target="embeddings/oleObject4.bin"/><Relationship Id="rId21" Type="http://schemas.openxmlformats.org/officeDocument/2006/relationships/image" Target="media/image16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15.wmf"/><Relationship Id="rId18" Type="http://schemas.openxmlformats.org/officeDocument/2006/relationships/oleObject" Target="embeddings/oleObject2.bin"/><Relationship Id="rId17" Type="http://schemas.openxmlformats.org/officeDocument/2006/relationships/image" Target="media/image14.wmf"/><Relationship Id="rId16" Type="http://schemas.openxmlformats.org/officeDocument/2006/relationships/oleObject" Target="embeddings/oleObject1.bin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2020-04-13T06:43:00Z</dcterms:created>
  <dc:creator>Administrator</dc:creator>
  <cp:lastModifiedBy>Administrator</cp:lastModifiedBy>
  <dcterms:modified xsi:type="dcterms:W3CDTF">2020-04-14T07:30:50Z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